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</w:t>
      </w:r>
      <w:r>
        <w:rPr>
          <w:b/>
          <w:bCs/>
          <w:sz w:val="28"/>
          <w:szCs w:val="28"/>
        </w:rPr>
        <w:t xml:space="preserve">изменению или принятию в с</w:t>
      </w:r>
      <w:r>
        <w:rPr>
          <w:b/>
          <w:bCs/>
          <w:sz w:val="28"/>
          <w:szCs w:val="28"/>
        </w:rPr>
        <w:t xml:space="preserve">лучае </w:t>
      </w:r>
      <w:r>
        <w:rPr>
          <w:b/>
          <w:bCs/>
          <w:sz w:val="28"/>
          <w:szCs w:val="28"/>
        </w:rPr>
        <w:t xml:space="preserve">приняти</w:t>
      </w:r>
      <w:r>
        <w:rPr>
          <w:b/>
          <w:bCs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закона Новосибирской области </w:t>
      </w:r>
      <w:r>
        <w:rPr>
          <w:b/>
          <w:sz w:val="28"/>
          <w:szCs w:val="28"/>
        </w:rPr>
        <w:t xml:space="preserve">«О внесении изменений в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 Новосибирской области «</w:t>
      </w:r>
      <w:r>
        <w:rPr>
          <w:b/>
          <w:sz w:val="28"/>
          <w:szCs w:val="28"/>
        </w:rPr>
        <w:t xml:space="preserve">О защите населения и территории Новосибирской области от чрезвычайных ситуаций межмуниципального и регионального характера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</w:p>
    <w:p>
      <w:pPr>
        <w:pStyle w:val="UserStyle_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Закон Новосибирской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О защите населения и территории Новосибирской области от чрезвычайных ситуаций межмуниципального и регионального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законов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UserStyle_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sectPr>
      <w:type w:val="nextPage"/>
      <w:pgSz w:w="11906" w:h="16838"/>
      <w:pgMar w:top="1134" w:right="567" w:bottom="1134" w:left="1418" w:header="709" w:footer="567" w:gutter="0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  <w:font w:name="Times New Roman"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360" w:leader="none"/>
        </w:tabs>
        <w:ind w:left="360" w:hanging="360"/>
      </w:pPr>
      <w:rPr>
        <w:rFonts w:ascii="Arial" w:hAnsi="Arial" w:cs="Times New Roman"/>
        <w:b/>
        <w:i w:val="0"/>
        <w:sz w:val="26"/>
        <w:szCs w:val="26"/>
      </w:rPr>
    </w:lvl>
    <w:lvl w:ilvl="1">
      <w:start w:val="1"/>
      <w:numFmt w:val="decimal"/>
      <w:suff w:val="tab"/>
      <w:lvlText w:val="%2)"/>
      <w:lvlJc w:val="left"/>
      <w:pPr>
        <w:pStyle w:val="Normal"/>
        <w:tabs>
          <w:tab w:val="num" w:pos="851" w:leader="none"/>
        </w:tabs>
        <w:ind w:left="851" w:hanging="491"/>
      </w:pPr>
      <w:rPr>
        <w:rFonts w:cs="Times New Roman"/>
      </w:rPr>
    </w:lvl>
    <w:lvl w:ilvl="2">
      <w:start w:val="1"/>
      <w:numFmt w:val="decimal"/>
      <w:suff w:val="tab"/>
      <w:lvlText w:val="%1.%2.%3."/>
      <w:lvlJc w:val="left"/>
      <w:pPr>
        <w:pStyle w:val="Normal"/>
        <w:tabs>
          <w:tab w:val="num" w:pos="1440" w:leader="none"/>
        </w:tabs>
        <w:ind w:left="1440" w:hanging="646"/>
      </w:pPr>
      <w:rPr>
        <w:rFonts w:cs="Times New Roman"/>
      </w:rPr>
    </w:lvl>
    <w:lvl w:ilvl="3">
      <w:start w:val="1"/>
      <w:numFmt w:val="decimal"/>
      <w:suff w:val="tab"/>
      <w:lvlText w:val="%1.%2.%3.%4."/>
      <w:lvlJc w:val="left"/>
      <w:pPr>
        <w:pStyle w:val="Normal"/>
        <w:tabs>
          <w:tab w:val="num" w:pos="1800" w:leader="none"/>
        </w:tabs>
        <w:ind w:left="1728" w:hanging="648"/>
      </w:pPr>
      <w:rPr>
        <w:rFonts w:cs="Times New Roman"/>
      </w:rPr>
    </w:lvl>
    <w:lvl w:ilvl="4">
      <w:start w:val="1"/>
      <w:numFmt w:val="decimal"/>
      <w:suff w:val="tab"/>
      <w:lvlText w:val="%1.%2.%3.%4.%5."/>
      <w:lvlJc w:val="left"/>
      <w:pPr>
        <w:pStyle w:val="Normal"/>
        <w:tabs>
          <w:tab w:val="num" w:pos="2520" w:leader="none"/>
        </w:tabs>
        <w:ind w:left="2232" w:hanging="792"/>
      </w:pPr>
      <w:rPr>
        <w:rFonts w:cs="Times New Roman"/>
      </w:rPr>
    </w:lvl>
    <w:lvl w:ilvl="5">
      <w:start w:val="1"/>
      <w:numFmt w:val="decimal"/>
      <w:suff w:val="tab"/>
      <w:lvlText w:val="%1.%2.%3.%4.%5.%6."/>
      <w:lvlJc w:val="left"/>
      <w:pPr>
        <w:pStyle w:val="Normal"/>
        <w:tabs>
          <w:tab w:val="num" w:pos="2880" w:leader="none"/>
        </w:tabs>
        <w:ind w:left="2736" w:hanging="936"/>
      </w:pPr>
      <w:rPr>
        <w:rFonts w:cs="Times New Roman"/>
      </w:rPr>
    </w:lvl>
    <w:lvl w:ilvl="6">
      <w:start w:val="1"/>
      <w:numFmt w:val="decimal"/>
      <w:suff w:val="tab"/>
      <w:lvlText w:val="%1.%2.%3.%4.%5.%6.%7."/>
      <w:lvlJc w:val="left"/>
      <w:pPr>
        <w:pStyle w:val="Normal"/>
        <w:tabs>
          <w:tab w:val="num" w:pos="3600" w:leader="none"/>
        </w:tabs>
        <w:ind w:left="3240" w:hanging="1080"/>
      </w:pPr>
      <w:rPr>
        <w:rFonts w:cs="Times New Roman"/>
      </w:rPr>
    </w:lvl>
    <w:lvl w:ilvl="7">
      <w:start w:val="1"/>
      <w:numFmt w:val="decimal"/>
      <w:suff w:val="tab"/>
      <w:lvlText w:val="%1.%2.%3.%4.%5.%6.%7.%8."/>
      <w:lvlJc w:val="left"/>
      <w:pPr>
        <w:pStyle w:val="Normal"/>
        <w:tabs>
          <w:tab w:val="num" w:pos="3960" w:leader="none"/>
        </w:tabs>
        <w:ind w:left="3744" w:hanging="1224"/>
      </w:pPr>
      <w:rPr>
        <w:rFonts w:cs="Times New Roman"/>
      </w:rPr>
    </w:lvl>
    <w:lvl w:ilvl="8">
      <w:start w:val="1"/>
      <w:numFmt w:val="decimal"/>
      <w:suff w:val="tab"/>
      <w:lvlText w:val="%1.%2.%3.%4.%5.%6.%7.%8.%9."/>
      <w:lvlJc w:val="left"/>
      <w:pPr>
        <w:pStyle w:val="Normal"/>
        <w:tabs>
          <w:tab w:val="num" w:pos="4680" w:leader="none"/>
        </w:tabs>
        <w:ind w:left="4320" w:hanging="144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50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222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94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66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38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510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82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54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260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3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353" w:hanging="360"/>
      </w:pPr>
      <w:rPr>
        <w:sz w:val="28"/>
        <w:szCs w:val="28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2073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793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513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4233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953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673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393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7113" w:hanging="180"/>
      </w:p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4"/>
      <w:numFmt w:val="decimal"/>
      <w:suff w:val="tab"/>
      <w:lvlText w:val="%2"/>
      <w:lvlJc w:val="left"/>
      <w:pPr>
        <w:pStyle w:val="Normal"/>
        <w:ind w:left="1440" w:hanging="360"/>
      </w:pPr>
      <w:rPr>
        <w:sz w:val="24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5">
    <w:multiLevelType w:val="hybridMultilevel"/>
    <w:lvl w:ilvl="0">
      <w:start w:val="2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7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8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5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5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5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5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5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5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5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5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5" w:hanging="180"/>
      </w:pPr>
    </w:lvl>
  </w:abstractNum>
  <w:abstractNum w:abstractNumId="9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380" w:hanging="840"/>
      </w:pPr>
    </w:lvl>
    <w:lvl w:ilvl="1">
      <w:start w:val="1"/>
      <w:numFmt w:val="decimal"/>
      <w:suff w:val="tab"/>
      <w:lvlText w:val="%2)"/>
      <w:lvlJc w:val="left"/>
      <w:pPr>
        <w:pStyle w:val="Normal"/>
        <w:ind w:left="1428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suff w:val="tab"/>
      <w:lvlText w:val="%1.%2.%3."/>
      <w:lvlJc w:val="left"/>
      <w:pPr>
        <w:pStyle w:val="Normal"/>
        <w:ind w:left="1596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2124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2292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2820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3348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3516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4044" w:hanging="2160"/>
      </w:pPr>
    </w:lvl>
  </w:abstractNum>
  <w:abstractNum w:abstractNumId="10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1287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727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447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887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607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04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2">
    <w:multiLevelType w:val="hybridMultilevel"/>
    <w:lvl w:ilvl="0">
      <w:start w:val="194"/>
      <w:numFmt w:val="decimal"/>
      <w:suff w:val="tab"/>
      <w:lvlText w:val="%1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3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14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9" w:hanging="360"/>
      </w:pPr>
      <w:rPr>
        <w:sz w:val="24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15">
    <w:multiLevelType w:val="hybridMultilevel"/>
    <w:lvl w:ilvl="0">
      <w:start w:val="14"/>
      <w:numFmt w:val="decimal"/>
      <w:suff w:val="tab"/>
      <w:lvlText w:val="%1"/>
      <w:lvlJc w:val="left"/>
      <w:pPr>
        <w:pStyle w:val="Normal"/>
        <w:ind w:left="36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08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180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52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24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396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468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40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120" w:hanging="180"/>
      </w:pPr>
    </w:lvl>
  </w:abstractNum>
  <w:abstractNum w:abstractNumId="16">
    <w:multiLevelType w:val="hybridMultilevel"/>
    <w:lvl w:ilvl="0">
      <w:start w:val="4"/>
      <w:numFmt w:val="decimal"/>
      <w:suff w:val="tab"/>
      <w:lvlText w:val="%1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7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18">
    <w:multiLevelType w:val="hybridMultilevel"/>
    <w:lvl w:ilvl="0">
      <w:start w:val="253"/>
      <w:numFmt w:val="decimal"/>
      <w:suff w:val="tab"/>
      <w:lvlText w:val="%1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19">
    <w:multiLevelType w:val="hybridMultilevel"/>
    <w:lvl w:ilvl="0">
      <w:start w:val="14"/>
      <w:numFmt w:val="decimal"/>
      <w:suff w:val="tab"/>
      <w:lvlText w:val="%1"/>
      <w:lvlJc w:val="left"/>
      <w:pPr>
        <w:pStyle w:val="Normal"/>
        <w:ind w:left="72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20">
    <w:multiLevelType w:val="hybridMultilevel"/>
    <w:lvl w:ilvl="0">
      <w:start w:val="2015"/>
      <w:numFmt w:val="decimal"/>
      <w:suff w:val="tab"/>
      <w:lvlText w:val="%1"/>
      <w:lvlJc w:val="left"/>
      <w:pPr>
        <w:pStyle w:val="Normal"/>
        <w:ind w:left="960" w:hanging="60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480" w:hanging="180"/>
      </w:p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8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8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8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8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8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8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8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8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8" w:hanging="180"/>
      </w:pPr>
    </w:lvl>
  </w:abstractNum>
  <w:abstractNum w:abstractNumId="2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9" w:hanging="360"/>
      </w:pPr>
      <w:rPr>
        <w:sz w:val="24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23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8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8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8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8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8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8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8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8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8" w:hanging="180"/>
      </w:p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8" w:hanging="360"/>
      </w:pPr>
    </w:lvl>
    <w:lvl w:ilvl="1">
      <w:start w:val="1"/>
      <w:numFmt w:val="decimal"/>
      <w:suff w:val="tab"/>
      <w:lvlText w:val="%1.%2."/>
      <w:lvlJc w:val="left"/>
      <w:pPr>
        <w:pStyle w:val="Normal"/>
        <w:ind w:left="1788" w:hanging="720"/>
      </w:pPr>
    </w:lvl>
    <w:lvl w:ilvl="2">
      <w:start w:val="1"/>
      <w:numFmt w:val="decimal"/>
      <w:suff w:val="tab"/>
      <w:lvlText w:val="%1.%2.%3."/>
      <w:lvlJc w:val="left"/>
      <w:pPr>
        <w:pStyle w:val="Normal"/>
        <w:ind w:left="2148" w:hanging="720"/>
      </w:pPr>
    </w:lvl>
    <w:lvl w:ilvl="3">
      <w:start w:val="1"/>
      <w:numFmt w:val="decimal"/>
      <w:suff w:val="tab"/>
      <w:lvlText w:val="%1.%2.%3.%4."/>
      <w:lvlJc w:val="left"/>
      <w:pPr>
        <w:pStyle w:val="Normal"/>
        <w:ind w:left="2868" w:hanging="1080"/>
      </w:pPr>
    </w:lvl>
    <w:lvl w:ilvl="4">
      <w:start w:val="1"/>
      <w:numFmt w:val="decimal"/>
      <w:suff w:val="tab"/>
      <w:lvlText w:val="%1.%2.%3.%4.%5."/>
      <w:lvlJc w:val="left"/>
      <w:pPr>
        <w:pStyle w:val="Normal"/>
        <w:ind w:left="3228" w:hanging="1080"/>
      </w:pPr>
    </w:lvl>
    <w:lvl w:ilvl="5">
      <w:start w:val="1"/>
      <w:numFmt w:val="decimal"/>
      <w:suff w:val="tab"/>
      <w:lvlText w:val="%1.%2.%3.%4.%5.%6."/>
      <w:lvlJc w:val="left"/>
      <w:pPr>
        <w:pStyle w:val="Normal"/>
        <w:ind w:left="3948" w:hanging="1440"/>
      </w:pPr>
    </w:lvl>
    <w:lvl w:ilvl="6">
      <w:start w:val="1"/>
      <w:numFmt w:val="decimal"/>
      <w:suff w:val="tab"/>
      <w:lvlText w:val="%1.%2.%3.%4.%5.%6.%7."/>
      <w:lvlJc w:val="left"/>
      <w:pPr>
        <w:pStyle w:val="Normal"/>
        <w:ind w:left="4668" w:hanging="1800"/>
      </w:pPr>
    </w:lvl>
    <w:lvl w:ilvl="7">
      <w:start w:val="1"/>
      <w:numFmt w:val="decimal"/>
      <w:suff w:val="tab"/>
      <w:lvlText w:val="%1.%2.%3.%4.%5.%6.%7.%8."/>
      <w:lvlJc w:val="left"/>
      <w:pPr>
        <w:pStyle w:val="Normal"/>
        <w:ind w:left="5028" w:hanging="1800"/>
      </w:pPr>
    </w:lvl>
    <w:lvl w:ilvl="8">
      <w:start w:val="1"/>
      <w:numFmt w:val="decimal"/>
      <w:suff w:val="tab"/>
      <w:lvlText w:val="%1.%2.%3.%4.%5.%6.%7.%8.%9."/>
      <w:lvlJc w:val="left"/>
      <w:pPr>
        <w:pStyle w:val="Normal"/>
        <w:ind w:left="5748" w:hanging="2160"/>
      </w:pPr>
    </w:lvl>
  </w:abstractNum>
  <w:abstractNum w:abstractNumId="25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25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14"/>
  </w:num>
  <w:num w:numId="11">
    <w:abstractNumId w:val="22"/>
  </w:num>
  <w:num w:numId="12">
    <w:abstractNumId w:val="20"/>
  </w:num>
  <w:num w:numId="13">
    <w:abstractNumId w:val="7"/>
  </w:num>
  <w:num w:numId="14">
    <w:abstractNumId w:val="8"/>
  </w:num>
  <w:num w:numId="15">
    <w:abstractNumId w:val="19"/>
  </w:num>
  <w:num w:numId="16">
    <w:abstractNumId w:val="1"/>
  </w:num>
  <w:num w:numId="17">
    <w:abstractNumId w:val="15"/>
  </w:num>
  <w:num w:numId="18">
    <w:abstractNumId w:val="17"/>
  </w:num>
  <w:num w:numId="19">
    <w:abstractNumId w:val="23"/>
  </w:num>
  <w:num w:numId="20">
    <w:abstractNumId w:val="21"/>
  </w:num>
  <w:num w:numId="21">
    <w:abstractNumId w:val="5"/>
  </w:num>
  <w:num w:numId="22">
    <w:abstractNumId w:val="24"/>
  </w:num>
  <w:num w:numId="23">
    <w:abstractNumId w:val="10"/>
  </w:num>
  <w:num w:numId="24">
    <w:abstractNumId w:val="18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qFormat/>
    <w:pPr>
      <w:keepNext/>
      <w:outlineLvl w:val="0"/>
    </w:pPr>
    <w:rPr>
      <w:sz w:val="28"/>
      <w:lang w:val="en-US" w:eastAsia="en-US"/>
    </w:rPr>
  </w:style>
  <w:style w:type="paragraph" w:styleId="Heading2">
    <w:name w:val="Заголовок 2"/>
    <w:basedOn w:val="Normal"/>
    <w:next w:val="Normal"/>
    <w:link w:val="UserStyle_1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  <w:qFormat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paragraph" w:styleId="UserStyle_2">
    <w:name w:val="ConsPlusTitle"/>
    <w:next w:val="UserStyle_2"/>
    <w:link w:val="Normal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179">
    <w:name w:val="Абзац списка"/>
    <w:basedOn w:val="Normal"/>
    <w:next w:val="179"/>
    <w:link w:val="Normal"/>
    <w:uiPriority w:val="34"/>
    <w:qFormat/>
    <w:pPr>
      <w:ind w:left="720"/>
      <w:contextualSpacing/>
    </w:pPr>
  </w:style>
  <w:style w:type="paragraph" w:styleId="HtmlNormal">
    <w:name w:val="Обычный (веб)"/>
    <w:basedOn w:val="Normal"/>
    <w:next w:val="HtmlNormal"/>
    <w:link w:val="Normal"/>
    <w:uiPriority w:val="99"/>
    <w:pPr>
      <w:spacing w:before="100" w:beforeAutospacing="1" w:after="100" w:afterAutospacing="1"/>
    </w:pPr>
  </w:style>
  <w:style w:type="table" w:styleId="TableGrid">
    <w:name w:val="Сетка таблицы"/>
    <w:basedOn w:val="TableNormal"/>
    <w:next w:val="TableGrid"/>
    <w:link w:val="Normal"/>
    <w:uiPriority w:val="59"/>
  </w:style>
  <w:style w:type="paragraph" w:styleId="UserStyle_3">
    <w:name w:val="ConsPlusNormal"/>
    <w:next w:val="UserStyle_3"/>
    <w:link w:val="Normal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paragraph" w:styleId="UserStyle_4">
    <w:name w:val="ConsPlusNonformat"/>
    <w:next w:val="UserStyle_4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UserStyle_5">
    <w:name w:val="ConsPlusCell"/>
    <w:next w:val="UserStyle_5"/>
    <w:link w:val="Normal"/>
    <w:pPr>
      <w:widowControl w:val="off"/>
    </w:pPr>
    <w:rPr>
      <w:rFonts w:ascii="Arial" w:hAnsi="Arial" w:cs="Arial"/>
      <w:lang w:val="ru-RU" w:eastAsia="ru-RU" w:bidi="ar-SA"/>
    </w:rPr>
  </w:style>
  <w:style w:type="character" w:styleId="UserStyle_0">
    <w:name w:val="Заголовок 1 Знак"/>
    <w:next w:val="UserStyle_0"/>
    <w:link w:val="Heading1"/>
    <w:rPr>
      <w:sz w:val="28"/>
      <w:szCs w:val="24"/>
    </w:rPr>
  </w:style>
  <w:style w:type="paragraph" w:styleId="Header">
    <w:name w:val="Верхний колонтитул"/>
    <w:basedOn w:val="Normal"/>
    <w:next w:val="Header"/>
    <w:link w:val="UserStyle_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UserStyle_6">
    <w:name w:val="Верхний колонтитул Знак"/>
    <w:next w:val="UserStyle_6"/>
    <w:link w:val="Header"/>
    <w:uiPriority w:val="99"/>
    <w:rPr>
      <w:sz w:val="24"/>
      <w:szCs w:val="24"/>
    </w:rPr>
  </w:style>
  <w:style w:type="paragraph" w:styleId="Footer">
    <w:name w:val="Нижний колонтитул"/>
    <w:basedOn w:val="Normal"/>
    <w:next w:val="Footer"/>
    <w:link w:val="UserStyle_7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UserStyle_7">
    <w:name w:val="Нижний колонтитул Знак"/>
    <w:next w:val="UserStyle_7"/>
    <w:link w:val="Footer"/>
    <w:rPr>
      <w:sz w:val="24"/>
      <w:szCs w:val="24"/>
    </w:rPr>
  </w:style>
  <w:style w:type="character" w:styleId="UserStyle_8">
    <w:name w:val="header4"/>
    <w:basedOn w:val="NormalCharacter"/>
    <w:next w:val="UserStyle_8"/>
    <w:link w:val="Normal"/>
  </w:style>
  <w:style w:type="paragraph" w:styleId="Acetate">
    <w:name w:val="Текст выноски"/>
    <w:basedOn w:val="Normal"/>
    <w:next w:val="Acetate"/>
    <w:link w:val="UserStyle_9"/>
    <w:rPr>
      <w:rFonts w:ascii="Tahoma" w:hAnsi="Tahoma"/>
      <w:sz w:val="16"/>
      <w:szCs w:val="16"/>
      <w:lang w:val="en-US" w:eastAsia="en-US"/>
    </w:rPr>
  </w:style>
  <w:style w:type="character" w:styleId="UserStyle_9">
    <w:name w:val="Текст выноски Знак"/>
    <w:next w:val="UserStyle_9"/>
    <w:link w:val="Acetate"/>
    <w:rPr>
      <w:rFonts w:ascii="Tahoma" w:hAnsi="Tahoma" w:cs="Tahoma"/>
      <w:sz w:val="16"/>
      <w:szCs w:val="16"/>
    </w:rPr>
  </w:style>
  <w:style w:type="paragraph" w:styleId="User">
    <w:name w:val="Без интервала"/>
    <w:next w:val="User"/>
    <w:link w:val="UserStyle_10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character" w:styleId="UserStyle_10">
    <w:name w:val="Без интервала Знак"/>
    <w:next w:val="UserStyle_10"/>
    <w:link w:val="User"/>
    <w:uiPriority w:val="1"/>
    <w:rPr>
      <w:rFonts w:ascii="Calibri" w:hAnsi="Calibri" w:eastAsia="Calibri"/>
      <w:sz w:val="22"/>
      <w:szCs w:val="22"/>
      <w:lang w:eastAsia="en-US" w:bidi="ar-SA"/>
    </w:rPr>
  </w:style>
  <w:style w:type="character" w:styleId="UserStyle_1">
    <w:name w:val="Заголовок 2 Знак"/>
    <w:next w:val="UserStyle_1"/>
    <w:link w:val="Heading2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Emphasis">
    <w:name w:val="Выделение"/>
    <w:next w:val="Emphasis"/>
    <w:link w:val="Normal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haracters>575</Characters>
  <CharactersWithSpaces>674</CharactersWithSpaces>
  <Company>ano</Company>
  <DocSecurity>0</DocSecurity>
  <HyperlinksChanged>false</HyperlinksChanged>
  <Lines>4</Lines>
  <Pages>1</Pages>
  <Paragraphs>1</Paragraphs>
  <ScaleCrop>false</ScaleCrop>
  <SharedDoc>false</SharedDoc>
  <Template>Normal</Template>
  <Words>100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 Ь Н А Я    З А П И С К А</dc:title>
  <dc:creator>hmv</dc:creator>
  <cp:lastModifiedBy>Лебедев Сергей Александрович</cp:lastModifiedBy>
  <cp:revision>3</cp:revision>
  <dcterms:created xsi:type="dcterms:W3CDTF">2021-07-22T08:57:00Z</dcterms:created>
  <dcterms:modified xsi:type="dcterms:W3CDTF">2021-07-22T08:57:00Z</dcterms:modified>
  <cp:version>983040</cp:version>
</cp:coreProperties>
</file>